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2E" w:rsidRDefault="0041112E"/>
    <w:p w:rsidR="002D44B9" w:rsidRDefault="002D44B9"/>
    <w:p w:rsidR="002D44B9" w:rsidRDefault="002D44B9" w:rsidP="002D44B9">
      <w:pPr>
        <w:pStyle w:val="1"/>
      </w:pPr>
      <w:r>
        <w:t>Форма 2.1 - Расчет</w:t>
      </w:r>
      <w:r>
        <w:br/>
        <w:t>значения индикатора информативности</w:t>
      </w:r>
    </w:p>
    <w:p w:rsidR="002D44B9" w:rsidRDefault="002D44B9" w:rsidP="002D44B9"/>
    <w:p w:rsidR="002D44B9" w:rsidRDefault="002D44B9" w:rsidP="002D44B9">
      <w:pPr>
        <w:jc w:val="center"/>
      </w:pPr>
      <w:r>
        <w:t xml:space="preserve">ЗАО Канонерский </w:t>
      </w:r>
      <w:r w:rsidR="002D4C9B">
        <w:t>судоремонтный</w:t>
      </w:r>
      <w:r>
        <w:t xml:space="preserve"> завод</w:t>
      </w:r>
    </w:p>
    <w:p w:rsidR="002D44B9" w:rsidRDefault="002D44B9" w:rsidP="002D44B9"/>
    <w:tbl>
      <w:tblPr>
        <w:tblW w:w="9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1120"/>
        <w:gridCol w:w="1120"/>
        <w:gridCol w:w="1204"/>
        <w:gridCol w:w="1365"/>
        <w:gridCol w:w="1560"/>
      </w:tblGrid>
      <w:tr w:rsidR="002D44B9" w:rsidTr="002D44B9">
        <w:tc>
          <w:tcPr>
            <w:tcW w:w="33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bookmarkStart w:id="0" w:name="sub_2101"/>
            <w:r>
              <w:t>Параметр (критерий), характеризующий индикатор</w:t>
            </w:r>
            <w:bookmarkEnd w:id="0"/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Значение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Ф/</w:t>
            </w:r>
            <w:proofErr w:type="gramStart"/>
            <w:r>
              <w:t>П</w:t>
            </w:r>
            <w:proofErr w:type="gramEnd"/>
            <w:r>
              <w:t xml:space="preserve"> х 100, %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Зависимость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Оценочный балл</w:t>
            </w:r>
          </w:p>
        </w:tc>
      </w:tr>
      <w:tr w:rsidR="002D44B9" w:rsidTr="002D44B9">
        <w:tc>
          <w:tcPr>
            <w:tcW w:w="33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фактическое</w:t>
            </w:r>
          </w:p>
          <w:p w:rsidR="002D44B9" w:rsidRDefault="002D44B9" w:rsidP="00F6435E">
            <w:pPr>
              <w:pStyle w:val="a3"/>
              <w:jc w:val="center"/>
            </w:pPr>
            <w:r>
              <w:t>(Ф)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плановое</w:t>
            </w:r>
          </w:p>
          <w:p w:rsidR="002D44B9" w:rsidRDefault="002D44B9" w:rsidP="00F6435E">
            <w:pPr>
              <w:pStyle w:val="a3"/>
              <w:jc w:val="center"/>
            </w:pPr>
            <w:r>
              <w:t>(П)</w:t>
            </w:r>
          </w:p>
        </w:tc>
        <w:tc>
          <w:tcPr>
            <w:tcW w:w="12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6</w:t>
            </w: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1. Возможность личного приема заявителей и потребителей услуг уполномоченными должностными лицами территориальной сетевой организации - 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2D44B9">
            <w:pPr>
              <w:pStyle w:val="a3"/>
              <w:jc w:val="center"/>
            </w:pPr>
          </w:p>
          <w:p w:rsidR="002D44B9" w:rsidRDefault="002D44B9" w:rsidP="002D44B9">
            <w:pPr>
              <w:jc w:val="center"/>
            </w:pPr>
          </w:p>
          <w:p w:rsidR="002D44B9" w:rsidRDefault="002D44B9" w:rsidP="002D44B9">
            <w:pPr>
              <w:jc w:val="center"/>
            </w:pPr>
          </w:p>
          <w:p w:rsidR="002D44B9" w:rsidRPr="002D44B9" w:rsidRDefault="002D44B9" w:rsidP="002D44B9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2" w:rsidRDefault="006F1C32" w:rsidP="002D44B9">
            <w:pPr>
              <w:pStyle w:val="a3"/>
              <w:jc w:val="center"/>
            </w:pPr>
          </w:p>
          <w:p w:rsidR="006F1C32" w:rsidRDefault="006F1C32" w:rsidP="002D44B9">
            <w:pPr>
              <w:pStyle w:val="a3"/>
              <w:jc w:val="center"/>
            </w:pPr>
          </w:p>
          <w:p w:rsidR="006F1C32" w:rsidRDefault="006F1C32" w:rsidP="002D44B9">
            <w:pPr>
              <w:pStyle w:val="a3"/>
              <w:jc w:val="center"/>
            </w:pPr>
          </w:p>
          <w:p w:rsidR="002D44B9" w:rsidRDefault="006F1C32" w:rsidP="002D44B9">
            <w:pPr>
              <w:pStyle w:val="a3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2" w:rsidRDefault="006F1C32" w:rsidP="002D44B9">
            <w:pPr>
              <w:pStyle w:val="a3"/>
              <w:jc w:val="center"/>
            </w:pPr>
          </w:p>
          <w:p w:rsidR="006F1C32" w:rsidRDefault="006F1C32" w:rsidP="002D44B9">
            <w:pPr>
              <w:pStyle w:val="a3"/>
              <w:jc w:val="center"/>
            </w:pPr>
          </w:p>
          <w:p w:rsidR="006F1C32" w:rsidRDefault="006F1C32" w:rsidP="002D44B9">
            <w:pPr>
              <w:pStyle w:val="a3"/>
              <w:jc w:val="center"/>
            </w:pPr>
          </w:p>
          <w:p w:rsidR="002D44B9" w:rsidRDefault="006F1C32" w:rsidP="002D44B9">
            <w:pPr>
              <w:pStyle w:val="a3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  <w:p w:rsidR="00417CC2" w:rsidRDefault="00417CC2" w:rsidP="00417CC2"/>
          <w:p w:rsidR="00417CC2" w:rsidRDefault="00417CC2" w:rsidP="00417CC2"/>
          <w:p w:rsidR="00417CC2" w:rsidRPr="00417CC2" w:rsidRDefault="00417CC2" w:rsidP="00417CC2">
            <w:r>
              <w:t>0,5</w:t>
            </w: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1.1. Количество структурных подразделений по работе с заявителями и потребителями услуг в процентном отношении к общему количеству структурных подразделений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6F1C32">
            <w:pPr>
              <w:pStyle w:val="a3"/>
              <w:jc w:val="center"/>
            </w:pPr>
          </w:p>
          <w:p w:rsidR="006F1C32" w:rsidRDefault="006F1C32" w:rsidP="006F1C32">
            <w:pPr>
              <w:jc w:val="center"/>
            </w:pPr>
          </w:p>
          <w:p w:rsidR="006F1C32" w:rsidRDefault="006F1C32" w:rsidP="006F1C32">
            <w:pPr>
              <w:jc w:val="center"/>
            </w:pPr>
          </w:p>
          <w:p w:rsidR="006F1C32" w:rsidRPr="006F1C32" w:rsidRDefault="006F1C32" w:rsidP="006F1C32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6F1C32">
            <w:pPr>
              <w:pStyle w:val="a3"/>
              <w:jc w:val="center"/>
            </w:pPr>
          </w:p>
          <w:p w:rsidR="006F1C32" w:rsidRDefault="006F1C32" w:rsidP="006F1C32">
            <w:pPr>
              <w:jc w:val="center"/>
            </w:pPr>
          </w:p>
          <w:p w:rsidR="006F1C32" w:rsidRDefault="006F1C32" w:rsidP="006F1C32">
            <w:pPr>
              <w:jc w:val="center"/>
            </w:pPr>
          </w:p>
          <w:p w:rsidR="006F1C32" w:rsidRPr="006F1C32" w:rsidRDefault="006F1C32" w:rsidP="006F1C32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6F1C32">
            <w:pPr>
              <w:pStyle w:val="a3"/>
              <w:jc w:val="center"/>
            </w:pPr>
          </w:p>
          <w:p w:rsidR="006F1C32" w:rsidRDefault="006F1C32" w:rsidP="006F1C32">
            <w:pPr>
              <w:jc w:val="center"/>
            </w:pPr>
          </w:p>
          <w:p w:rsidR="006F1C32" w:rsidRDefault="006F1C32" w:rsidP="006F1C32">
            <w:pPr>
              <w:ind w:firstLine="0"/>
              <w:jc w:val="center"/>
            </w:pPr>
          </w:p>
          <w:p w:rsidR="006F1C32" w:rsidRPr="006F1C32" w:rsidRDefault="006F1C32" w:rsidP="006F1C32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прямая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1.2. Количество утвержденных территориальной сетевой организацией в установленном порядке организационно-распорядительных документов по вопросам работы с заявителями и потребителями услуг - всего,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6F1C32">
            <w:pPr>
              <w:pStyle w:val="a3"/>
              <w:jc w:val="center"/>
            </w:pPr>
          </w:p>
          <w:p w:rsidR="006F1C32" w:rsidRDefault="006F1C32" w:rsidP="006F1C32">
            <w:pPr>
              <w:jc w:val="center"/>
            </w:pPr>
          </w:p>
          <w:p w:rsidR="006F1C32" w:rsidRDefault="006F1C32" w:rsidP="006F1C32">
            <w:pPr>
              <w:jc w:val="center"/>
            </w:pPr>
          </w:p>
          <w:p w:rsidR="006F1C32" w:rsidRPr="006F1C32" w:rsidRDefault="006F1C32" w:rsidP="006F1C32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6F1C32">
            <w:pPr>
              <w:pStyle w:val="a3"/>
              <w:jc w:val="center"/>
            </w:pPr>
          </w:p>
          <w:p w:rsidR="006F1C32" w:rsidRDefault="006F1C32" w:rsidP="006F1C32">
            <w:pPr>
              <w:jc w:val="center"/>
            </w:pPr>
          </w:p>
          <w:p w:rsidR="006F1C32" w:rsidRDefault="006F1C32" w:rsidP="006F1C32">
            <w:pPr>
              <w:jc w:val="center"/>
            </w:pPr>
          </w:p>
          <w:p w:rsidR="006F1C32" w:rsidRPr="006F1C32" w:rsidRDefault="006F1C32" w:rsidP="006F1C32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6F1C32">
            <w:pPr>
              <w:pStyle w:val="a3"/>
              <w:jc w:val="center"/>
            </w:pPr>
          </w:p>
          <w:p w:rsidR="006F1C32" w:rsidRDefault="006F1C32" w:rsidP="006F1C32">
            <w:pPr>
              <w:jc w:val="center"/>
            </w:pPr>
          </w:p>
          <w:p w:rsidR="006F1C32" w:rsidRDefault="006F1C32" w:rsidP="006F1C32">
            <w:pPr>
              <w:jc w:val="center"/>
            </w:pPr>
          </w:p>
          <w:p w:rsidR="006F1C32" w:rsidRPr="006F1C32" w:rsidRDefault="006F1C32" w:rsidP="006F1C32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прямая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в том числе: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а) регламенты оказания услуг и рассмотрения обращений заявителей и потребителей услуг,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-</w:t>
            </w: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б) наличие положения о деятельности структурного подразделения по работе с заявителями и потребителями услуг</w:t>
            </w:r>
          </w:p>
          <w:p w:rsidR="002D44B9" w:rsidRDefault="002D44B9" w:rsidP="00F6435E">
            <w:pPr>
              <w:pStyle w:val="a5"/>
            </w:pPr>
            <w:r>
              <w:t xml:space="preserve">(наличие - 1, отсутствие - </w:t>
            </w:r>
            <w:r>
              <w:lastRenderedPageBreak/>
              <w:t>0),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-</w:t>
            </w: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lastRenderedPageBreak/>
              <w:t>в) должностные инструкции сотрудников, обслуживающих заявителей и потребителей услуг,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-</w:t>
            </w: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г) утвержденные территориальной сетевой организацией в установленном порядке формы отчетности о работе с заявителями и потребителями услуг,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-</w:t>
            </w: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2. Наличие телефонной связи для обращений потребителей услуг к уполномоченным должностным лицам территориальной сетевой организации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  <w:p w:rsidR="00417CC2" w:rsidRDefault="00417CC2" w:rsidP="00417CC2"/>
          <w:p w:rsidR="00417CC2" w:rsidRDefault="00417CC2" w:rsidP="00417CC2"/>
          <w:p w:rsidR="00417CC2" w:rsidRPr="00417CC2" w:rsidRDefault="00417CC2" w:rsidP="00417CC2">
            <w:r>
              <w:t>0,5</w:t>
            </w: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2.1. Наличие единого телефонного номера для приема обращений потребителей услуг</w:t>
            </w:r>
          </w:p>
          <w:p w:rsidR="002D44B9" w:rsidRDefault="002D44B9" w:rsidP="00F6435E">
            <w:pPr>
              <w:pStyle w:val="a5"/>
            </w:pPr>
            <w:r>
              <w:t>(наличие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прямая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2.2. Наличие информационно-справочной системы для автоматизации обработки обращений потребителей услуг, поступивших по телефону</w:t>
            </w:r>
          </w:p>
          <w:p w:rsidR="002D44B9" w:rsidRDefault="002D44B9" w:rsidP="00F6435E">
            <w:pPr>
              <w:pStyle w:val="a5"/>
            </w:pPr>
            <w:r>
              <w:t>(наличие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прямая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 xml:space="preserve">2.3. Наличие системы </w:t>
            </w:r>
            <w:proofErr w:type="spellStart"/>
            <w:r>
              <w:t>автоинформирования</w:t>
            </w:r>
            <w:proofErr w:type="spellEnd"/>
            <w:r>
              <w:t xml:space="preserve"> потребителей услуг по телефону, предназначенной для доведения до них типовой информации</w:t>
            </w:r>
          </w:p>
          <w:p w:rsidR="002D44B9" w:rsidRDefault="002D44B9" w:rsidP="00F6435E">
            <w:pPr>
              <w:pStyle w:val="a5"/>
            </w:pPr>
            <w:r>
              <w:t>(наличие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прямая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3. Наличие в сети Интернет сайта территориальной сетевой организации с возможностью обмена информацией с потребителями услуг посредством электронной почты</w:t>
            </w:r>
          </w:p>
          <w:p w:rsidR="002D44B9" w:rsidRDefault="002D44B9" w:rsidP="00F6435E">
            <w:pPr>
              <w:pStyle w:val="a5"/>
            </w:pPr>
            <w:r>
              <w:t>(наличие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прямая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  <w:p w:rsidR="00417CC2" w:rsidRDefault="00417CC2" w:rsidP="00417CC2"/>
          <w:p w:rsidR="00417CC2" w:rsidRDefault="00417CC2" w:rsidP="00417CC2"/>
          <w:p w:rsidR="00417CC2" w:rsidRPr="00417CC2" w:rsidRDefault="00417CC2" w:rsidP="00417CC2">
            <w:r>
              <w:t>0,5</w:t>
            </w: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 xml:space="preserve">4. Проведение </w:t>
            </w:r>
            <w:r>
              <w:lastRenderedPageBreak/>
              <w:t>мероприятий по доведению до сведения потребителей услуг необходимой информации, в том числе путем ее размещения в сети Интернет, на бумажных носителях или иными доступными способами</w:t>
            </w:r>
          </w:p>
          <w:p w:rsidR="002D44B9" w:rsidRDefault="002D44B9" w:rsidP="00F6435E">
            <w:pPr>
              <w:pStyle w:val="a5"/>
            </w:pPr>
            <w:r>
              <w:t>(проведение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lastRenderedPageBreak/>
              <w:t>прямая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  <w:p w:rsidR="00417CC2" w:rsidRDefault="00417CC2" w:rsidP="00417CC2"/>
          <w:p w:rsidR="00417CC2" w:rsidRDefault="00417CC2" w:rsidP="00417CC2"/>
          <w:p w:rsidR="00417CC2" w:rsidRDefault="00417CC2" w:rsidP="00417CC2"/>
          <w:p w:rsidR="00417CC2" w:rsidRPr="00417CC2" w:rsidRDefault="00417CC2" w:rsidP="00417CC2">
            <w:r>
              <w:t>0,2</w:t>
            </w: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lastRenderedPageBreak/>
              <w:t>5. Простота и доступность схемы обжалования потребителями услуг действий должностных лиц территориальной сетевой организации, по критерию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6F1C32" w:rsidRDefault="006F1C32" w:rsidP="00A5115E">
            <w:pPr>
              <w:jc w:val="center"/>
            </w:pPr>
          </w:p>
          <w:p w:rsidR="006F1C32" w:rsidRPr="006F1C32" w:rsidRDefault="006F1C32" w:rsidP="00A5115E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обратная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5.1. Общее количество обращений потребителей услуг о проведении консультаций по порядку обжалования действий (бездействия) территориальной сетевой организации в ходе исполнения своих функций,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Pr="00A5115E" w:rsidRDefault="00A5115E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Pr="00A5115E" w:rsidRDefault="00A5115E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Pr="00A5115E" w:rsidRDefault="00A5115E" w:rsidP="00A5115E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6. Степень полноты, актуальности и достоверности предоставляемой потребителям услуг информации о деятельности территориальной сетевой организации - 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Pr="00A5115E" w:rsidRDefault="00A5115E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Pr="00A5115E" w:rsidRDefault="00A5115E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Pr="00A5115E" w:rsidRDefault="00A5115E" w:rsidP="00A5115E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44B9" w:rsidRDefault="002D44B9" w:rsidP="00A5115E">
            <w:pPr>
              <w:pStyle w:val="a3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>6.1. Общее количество обращений потребителей услуг о проведении консультаций по вопросам деятельности территориальной сетевой организации,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Pr="00A5115E" w:rsidRDefault="00A5115E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Pr="00A5115E" w:rsidRDefault="00A5115E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Pr="00A5115E" w:rsidRDefault="00A5115E" w:rsidP="00A5115E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t>обратная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t xml:space="preserve">6.2. Количество обращений потребителей услуг с указанием на отсутствие необходимой информации, </w:t>
            </w:r>
            <w:r>
              <w:lastRenderedPageBreak/>
              <w:t>которая должна быть раскрыта территориальной сетевой организацией в соответствии с нормативными правовыми актами,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Pr="00A5115E" w:rsidRDefault="00A5115E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Pr="00A5115E" w:rsidRDefault="00A5115E" w:rsidP="00A5115E">
            <w:pPr>
              <w:ind w:firstLine="0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A5115E">
            <w:pPr>
              <w:pStyle w:val="a3"/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Default="00A5115E" w:rsidP="00A5115E">
            <w:pPr>
              <w:jc w:val="center"/>
            </w:pPr>
          </w:p>
          <w:p w:rsidR="00A5115E" w:rsidRPr="00A5115E" w:rsidRDefault="00A5115E" w:rsidP="00A5115E">
            <w:pPr>
              <w:ind w:firstLine="0"/>
              <w:jc w:val="center"/>
            </w:pPr>
            <w: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  <w:r>
              <w:lastRenderedPageBreak/>
              <w:t>обратная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2D44B9" w:rsidP="00F6435E">
            <w:pPr>
              <w:pStyle w:val="a3"/>
            </w:pPr>
          </w:p>
        </w:tc>
      </w:tr>
      <w:tr w:rsidR="002D44B9" w:rsidTr="002D44B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5"/>
            </w:pPr>
            <w:r>
              <w:lastRenderedPageBreak/>
              <w:t>7. Итого по индикатору информативности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A5115E" w:rsidP="00F6435E">
            <w:pPr>
              <w:pStyle w:val="a3"/>
              <w:jc w:val="center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A5115E" w:rsidP="00F6435E">
            <w:pPr>
              <w:pStyle w:val="a3"/>
              <w:jc w:val="center"/>
            </w:pPr>
            <w: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9" w:rsidRDefault="002D44B9" w:rsidP="00F6435E">
            <w:pPr>
              <w:pStyle w:val="a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4B9" w:rsidRDefault="00417CC2" w:rsidP="00417CC2">
            <w:pPr>
              <w:pStyle w:val="a3"/>
              <w:jc w:val="center"/>
            </w:pPr>
            <w:r>
              <w:t>1,7</w:t>
            </w:r>
            <w:bookmarkStart w:id="1" w:name="_GoBack"/>
            <w:bookmarkEnd w:id="1"/>
          </w:p>
        </w:tc>
      </w:tr>
    </w:tbl>
    <w:p w:rsidR="002D44B9" w:rsidRDefault="002D44B9" w:rsidP="002D44B9"/>
    <w:p w:rsidR="002D44B9" w:rsidRDefault="002D44B9" w:rsidP="002D44B9">
      <w:pPr>
        <w:pStyle w:val="a4"/>
        <w:rPr>
          <w:sz w:val="22"/>
          <w:szCs w:val="22"/>
        </w:rPr>
      </w:pPr>
    </w:p>
    <w:p w:rsidR="002D44B9" w:rsidRDefault="002D44B9" w:rsidP="002D44B9">
      <w:pPr>
        <w:pStyle w:val="a4"/>
        <w:rPr>
          <w:sz w:val="22"/>
          <w:szCs w:val="22"/>
        </w:rPr>
      </w:pPr>
    </w:p>
    <w:p w:rsidR="00A5115E" w:rsidRPr="00905844" w:rsidRDefault="00A5115E" w:rsidP="00A5115E">
      <w:pPr>
        <w:pStyle w:val="a4"/>
        <w:jc w:val="center"/>
        <w:rPr>
          <w:sz w:val="28"/>
          <w:szCs w:val="28"/>
        </w:rPr>
      </w:pPr>
      <w:r w:rsidRPr="00905844">
        <w:rPr>
          <w:sz w:val="28"/>
          <w:szCs w:val="28"/>
        </w:rPr>
        <w:t>Генер</w:t>
      </w:r>
      <w:r>
        <w:rPr>
          <w:sz w:val="28"/>
          <w:szCs w:val="28"/>
        </w:rPr>
        <w:t>а</w:t>
      </w:r>
      <w:r w:rsidRPr="00905844">
        <w:rPr>
          <w:sz w:val="28"/>
          <w:szCs w:val="28"/>
        </w:rPr>
        <w:t xml:space="preserve">льный директор                Вихров Н М </w:t>
      </w:r>
    </w:p>
    <w:p w:rsidR="002D44B9" w:rsidRDefault="002D44B9"/>
    <w:p w:rsidR="002653D2" w:rsidRDefault="002653D2"/>
    <w:p w:rsidR="002653D2" w:rsidRDefault="002653D2"/>
    <w:p w:rsidR="002653D2" w:rsidRDefault="002653D2"/>
    <w:p w:rsidR="002653D2" w:rsidRDefault="002653D2"/>
    <w:p w:rsidR="002653D2" w:rsidRDefault="002653D2"/>
    <w:p w:rsidR="002653D2" w:rsidRDefault="002653D2" w:rsidP="002653D2">
      <w:proofErr w:type="spellStart"/>
      <w:r>
        <w:t>Исп</w:t>
      </w:r>
      <w:proofErr w:type="gramStart"/>
      <w:r>
        <w:t>.Т</w:t>
      </w:r>
      <w:proofErr w:type="gramEnd"/>
      <w:r>
        <w:t>октаров</w:t>
      </w:r>
      <w:proofErr w:type="spellEnd"/>
      <w:r>
        <w:t xml:space="preserve"> В А </w:t>
      </w:r>
    </w:p>
    <w:p w:rsidR="002653D2" w:rsidRDefault="002653D2" w:rsidP="002653D2">
      <w:r>
        <w:t>Тел 7469884</w:t>
      </w:r>
    </w:p>
    <w:p w:rsidR="002653D2" w:rsidRDefault="002653D2"/>
    <w:sectPr w:rsidR="002653D2" w:rsidSect="002D4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4B9"/>
    <w:rsid w:val="002653D2"/>
    <w:rsid w:val="002D44B9"/>
    <w:rsid w:val="002D4C9B"/>
    <w:rsid w:val="0041112E"/>
    <w:rsid w:val="00417CC2"/>
    <w:rsid w:val="006F1C32"/>
    <w:rsid w:val="00983421"/>
    <w:rsid w:val="00A5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4B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44B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44B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D44B9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2D44B9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2D44B9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4B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44B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44B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D44B9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2D44B9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2D44B9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Oge</dc:creator>
  <cp:lastModifiedBy>Oge</cp:lastModifiedBy>
  <cp:revision>4</cp:revision>
  <dcterms:created xsi:type="dcterms:W3CDTF">2014-05-20T04:34:00Z</dcterms:created>
  <dcterms:modified xsi:type="dcterms:W3CDTF">2014-05-20T06:45:00Z</dcterms:modified>
</cp:coreProperties>
</file>